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91789" w14:textId="7B1B1B35" w:rsidR="0004251F" w:rsidRPr="00EB7DDB" w:rsidRDefault="0004251F" w:rsidP="0004251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Умови, за якими </w:t>
      </w:r>
      <w:proofErr w:type="spellStart"/>
      <w:r w:rsidRPr="00EB7DDB">
        <w:rPr>
          <w:rFonts w:ascii="Times New Roman" w:hAnsi="Times New Roman" w:cs="Times New Roman"/>
          <w:b/>
          <w:bCs/>
          <w:sz w:val="24"/>
          <w:szCs w:val="24"/>
          <w:lang w:val="uk-UA"/>
        </w:rPr>
        <w:t>кредитодавець</w:t>
      </w:r>
      <w:proofErr w:type="spellEnd"/>
      <w:r w:rsidRPr="00EB7DDB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, новий кредитор розпочинають діяльність із врегулювання простроченої заборгованості, здійснюють відступлення права вимоги за договором про споживчий кредит новому </w:t>
      </w:r>
      <w:proofErr w:type="spellStart"/>
      <w:r w:rsidRPr="00EB7DDB">
        <w:rPr>
          <w:rFonts w:ascii="Times New Roman" w:hAnsi="Times New Roman" w:cs="Times New Roman"/>
          <w:b/>
          <w:bCs/>
          <w:sz w:val="24"/>
          <w:szCs w:val="24"/>
          <w:lang w:val="uk-UA"/>
        </w:rPr>
        <w:t>кредитодавцю</w:t>
      </w:r>
      <w:proofErr w:type="spellEnd"/>
    </w:p>
    <w:p w14:paraId="5AEB5A87" w14:textId="77777777" w:rsidR="0004251F" w:rsidRPr="00EB7DDB" w:rsidRDefault="0004251F" w:rsidP="0004251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7B3891E5" w14:textId="77777777" w:rsidR="0004251F" w:rsidRPr="00EB7DDB" w:rsidRDefault="0004251F" w:rsidP="0004251F">
      <w:pPr>
        <w:spacing w:after="0"/>
        <w:ind w:firstLine="708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EB7DDB">
        <w:rPr>
          <w:rFonts w:ascii="Times New Roman" w:hAnsi="Times New Roman" w:cs="Times New Roman"/>
          <w:sz w:val="24"/>
          <w:szCs w:val="24"/>
          <w:lang w:val="uk-UA"/>
        </w:rPr>
        <w:t>Кредитодавець</w:t>
      </w:r>
      <w:proofErr w:type="spellEnd"/>
      <w:r w:rsidRPr="00EB7DDB">
        <w:rPr>
          <w:rFonts w:ascii="Times New Roman" w:hAnsi="Times New Roman" w:cs="Times New Roman"/>
          <w:sz w:val="24"/>
          <w:szCs w:val="24"/>
          <w:lang w:val="uk-UA"/>
        </w:rPr>
        <w:t xml:space="preserve"> розпочинає діяльність із врегулювання простроченої заборгованості (у тому</w:t>
      </w:r>
    </w:p>
    <w:p w14:paraId="4442080F" w14:textId="77777777" w:rsidR="0004251F" w:rsidRPr="00EB7DDB" w:rsidRDefault="0004251F" w:rsidP="0004251F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числі шляхом відступлення права вимоги за договором про споживчий кредит) за умови</w:t>
      </w:r>
    </w:p>
    <w:p w14:paraId="343C09AE" w14:textId="77777777" w:rsidR="0004251F" w:rsidRPr="00EB7DDB" w:rsidRDefault="0004251F" w:rsidP="0004251F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прострочення споживачем виконання грошового зобов’язання за договором про споживчий</w:t>
      </w:r>
    </w:p>
    <w:p w14:paraId="05338DFD" w14:textId="7E4C3711" w:rsidR="00433D30" w:rsidRPr="00EB7DDB" w:rsidRDefault="0004251F" w:rsidP="0004251F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кредит.</w:t>
      </w:r>
    </w:p>
    <w:p w14:paraId="1CE58F5B" w14:textId="77777777" w:rsidR="0004251F" w:rsidRPr="00EB7DDB" w:rsidRDefault="0004251F" w:rsidP="0004251F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</w:p>
    <w:p w14:paraId="4CA3FF5C" w14:textId="77777777" w:rsidR="0004251F" w:rsidRPr="00EB7DDB" w:rsidRDefault="0004251F" w:rsidP="00126148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b/>
          <w:bCs/>
          <w:sz w:val="24"/>
          <w:szCs w:val="24"/>
          <w:lang w:val="uk-UA"/>
        </w:rPr>
        <w:t>Порядок відступлення права вимоги за договором про споживчий кредит</w:t>
      </w:r>
    </w:p>
    <w:p w14:paraId="15D89285" w14:textId="1552C606" w:rsidR="0004251F" w:rsidRPr="00EB7DDB" w:rsidRDefault="0004251F" w:rsidP="0004251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 xml:space="preserve">Відступлення права вимоги за договором про споживчий кредит здійснюється </w:t>
      </w:r>
      <w:proofErr w:type="spellStart"/>
      <w:r w:rsidRPr="00EB7DDB">
        <w:rPr>
          <w:rFonts w:ascii="Times New Roman" w:hAnsi="Times New Roman" w:cs="Times New Roman"/>
          <w:sz w:val="24"/>
          <w:szCs w:val="24"/>
          <w:lang w:val="uk-UA"/>
        </w:rPr>
        <w:t>кредитодавцем</w:t>
      </w:r>
      <w:proofErr w:type="spellEnd"/>
      <w:r w:rsidRPr="00EB7DDB">
        <w:rPr>
          <w:rFonts w:ascii="Times New Roman" w:hAnsi="Times New Roman" w:cs="Times New Roman"/>
          <w:sz w:val="24"/>
          <w:szCs w:val="24"/>
          <w:lang w:val="uk-UA"/>
        </w:rPr>
        <w:t xml:space="preserve"> без згоди споживача відповідно до цивільного законодавства з урахуванням особливостей, встановлених Законом України «Про споживче кредитування».</w:t>
      </w:r>
    </w:p>
    <w:p w14:paraId="55C3D436" w14:textId="77777777" w:rsidR="0004251F" w:rsidRPr="00EB7DDB" w:rsidRDefault="0004251F" w:rsidP="0004251F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48032C6" w14:textId="3EC6734A" w:rsidR="0004251F" w:rsidRPr="00EB7DDB" w:rsidRDefault="0004251F" w:rsidP="0004251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Товариство має право розкривати третій особі, а також її агентам та іншим уповноваженим нею особам необхідну для здійснення такого відступлення інформацію про Кредит/Заборгованість Клієнта, а також надавати таким особам відповідні документи, в тому числі Заяву, ці Правила, інші документи, що складають собою Договір.</w:t>
      </w:r>
    </w:p>
    <w:p w14:paraId="5F34CC10" w14:textId="77777777" w:rsidR="0004251F" w:rsidRPr="00EB7DDB" w:rsidRDefault="0004251F" w:rsidP="0004251F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B08E3CB" w14:textId="1D83F239" w:rsidR="0004251F" w:rsidRPr="00EB7DDB" w:rsidRDefault="0004251F" w:rsidP="0004251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Якщо інше не передбачено Договором між Товариством та третьою особою, відповідно до норм Цивільного кодексу України Товариство письмово повідомляє Клієнта про здійснене відступлення та про передачу персональних даних Клієнта (зазначивши в повідомленні інформацію про нового кредитора або колекторську компанію відповідно (найменування, ідентифікаційний код юридичної особи в Єдиному державному реєстрі підприємств і організацій України, місцезнаходження, інформацію для здійснення зв’язку - номер телефону, адресу, адресу електронної пошти). В цьому випадку виконання Клієнтом своїх грошових зобов’язань за відступленими правами вимоги повинно здійснюватися Клієнтом на рахунок вказаної Товариством особи та в тому порядку, які будуть обумовлені у відповідному повідомленні.</w:t>
      </w:r>
    </w:p>
    <w:p w14:paraId="1FFE620B" w14:textId="670A4688" w:rsidR="0004251F" w:rsidRPr="00EB7DDB" w:rsidRDefault="0004251F" w:rsidP="0004251F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AB6A261" w14:textId="1040B59D" w:rsidR="0004251F" w:rsidRPr="00EB7DDB" w:rsidRDefault="0004251F" w:rsidP="0004251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Відступлення права вимоги за договором про споживчий кредит допускається фінансовій установі, яка відповідно до закону має право надавати кошти у позику, в тому числі на умовах фінансового кредиту, та/або послуги з факторингу.</w:t>
      </w:r>
    </w:p>
    <w:p w14:paraId="3D6BAFCE" w14:textId="77777777" w:rsidR="00126148" w:rsidRPr="00EB7DDB" w:rsidRDefault="00126148" w:rsidP="0004251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A18D343" w14:textId="77777777" w:rsidR="00126148" w:rsidRPr="00EB7DDB" w:rsidRDefault="00126148" w:rsidP="00126148">
      <w:pPr>
        <w:spacing w:after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b/>
          <w:bCs/>
          <w:sz w:val="24"/>
          <w:szCs w:val="24"/>
          <w:lang w:val="uk-UA"/>
        </w:rPr>
        <w:t>Порядок і спосіб погашення простроченої заборгованості</w:t>
      </w:r>
    </w:p>
    <w:p w14:paraId="35A4D37D" w14:textId="77777777" w:rsidR="003774CF" w:rsidRPr="00EB7DDB" w:rsidRDefault="00126148" w:rsidP="003774C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 xml:space="preserve">Прострочена заборгованість за договором про споживчий кредит </w:t>
      </w:r>
      <w:r w:rsidR="003774CF" w:rsidRPr="00EB7DDB">
        <w:rPr>
          <w:rFonts w:ascii="Times New Roman" w:hAnsi="Times New Roman" w:cs="Times New Roman"/>
          <w:sz w:val="24"/>
          <w:szCs w:val="24"/>
          <w:lang w:val="uk-UA"/>
        </w:rPr>
        <w:t>погашається:</w:t>
      </w:r>
    </w:p>
    <w:p w14:paraId="07F19D2B" w14:textId="246C291F" w:rsidR="003774CF" w:rsidRPr="00EB7DDB" w:rsidRDefault="003774CF" w:rsidP="003774CF">
      <w:pPr>
        <w:pStyle w:val="a9"/>
        <w:numPr>
          <w:ilvl w:val="0"/>
          <w:numId w:val="2"/>
        </w:numPr>
        <w:spacing w:after="0"/>
        <w:ind w:left="0" w:firstLine="106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у першу чергу сплачуються прострочена сума Кредиту, прострочені проценти за користування Кредитом та прострочені платежі за використання коштів, отриманих у кредит;</w:t>
      </w:r>
    </w:p>
    <w:p w14:paraId="5B271EE3" w14:textId="77777777" w:rsidR="003774CF" w:rsidRPr="00EB7DDB" w:rsidRDefault="003774CF" w:rsidP="003774CF">
      <w:pPr>
        <w:pStyle w:val="a9"/>
        <w:numPr>
          <w:ilvl w:val="0"/>
          <w:numId w:val="2"/>
        </w:numPr>
        <w:spacing w:after="0"/>
        <w:ind w:left="0" w:firstLine="106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у другу чергу сплачується сума Кредиту, проценти за користування Кредитом та платежі за використання коштів, отриманих у кредит;</w:t>
      </w:r>
    </w:p>
    <w:p w14:paraId="06D8C103" w14:textId="77777777" w:rsidR="003774CF" w:rsidRPr="00EB7DDB" w:rsidRDefault="003774CF" w:rsidP="003774CF">
      <w:pPr>
        <w:pStyle w:val="a9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B7DDB">
        <w:rPr>
          <w:rFonts w:ascii="Times New Roman" w:hAnsi="Times New Roman" w:cs="Times New Roman"/>
          <w:sz w:val="24"/>
          <w:szCs w:val="24"/>
          <w:lang w:val="uk-UA"/>
        </w:rPr>
        <w:t>у третю чергу сплачуються неустойка та інші платежі відповідно до Договору.</w:t>
      </w:r>
    </w:p>
    <w:p w14:paraId="432ED0FA" w14:textId="44713BB3" w:rsidR="00126148" w:rsidRPr="00EB7DDB" w:rsidRDefault="00126148" w:rsidP="003774C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126148" w:rsidRPr="00EB7DD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14096"/>
    <w:multiLevelType w:val="hybridMultilevel"/>
    <w:tmpl w:val="6ABAE38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46F7767"/>
    <w:multiLevelType w:val="hybridMultilevel"/>
    <w:tmpl w:val="712045A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793596462">
    <w:abstractNumId w:val="0"/>
  </w:num>
  <w:num w:numId="2" w16cid:durableId="18975453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808"/>
    <w:rsid w:val="0004251F"/>
    <w:rsid w:val="00126148"/>
    <w:rsid w:val="003774CF"/>
    <w:rsid w:val="00433D30"/>
    <w:rsid w:val="00DA5808"/>
    <w:rsid w:val="00E4298F"/>
    <w:rsid w:val="00EB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55712"/>
  <w15:chartTrackingRefBased/>
  <w15:docId w15:val="{0BC6D5DD-4A8C-415B-8ED2-72F38B644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A58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58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8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8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58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58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58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58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58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58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A58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A58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A580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A580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A580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A580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A580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A580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A58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DA5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A58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DA5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A58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DA58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A580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A580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A58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DA580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A58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838E0-ACE5-4B26-8F08-757F2391F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1652</Words>
  <Characters>943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1</dc:creator>
  <cp:keywords/>
  <dc:description/>
  <cp:lastModifiedBy>Ігор Приянчук</cp:lastModifiedBy>
  <cp:revision>6</cp:revision>
  <dcterms:created xsi:type="dcterms:W3CDTF">2024-02-29T09:54:00Z</dcterms:created>
  <dcterms:modified xsi:type="dcterms:W3CDTF">2024-03-29T10:56:00Z</dcterms:modified>
</cp:coreProperties>
</file>